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4CC3D" w14:textId="77777777" w:rsidR="008637F0" w:rsidRPr="007D3706" w:rsidRDefault="008637F0">
      <w:pPr>
        <w:pStyle w:val="Standard"/>
        <w:ind w:left="192" w:hanging="192"/>
        <w:rPr>
          <w:lang w:val="sk-SK"/>
        </w:rPr>
      </w:pPr>
    </w:p>
    <w:p w14:paraId="2C2BFD14" w14:textId="77777777" w:rsidR="008637F0" w:rsidRPr="007D3706" w:rsidRDefault="008637F0">
      <w:pPr>
        <w:pStyle w:val="Standard"/>
        <w:ind w:left="192" w:hanging="192"/>
        <w:rPr>
          <w:lang w:val="sk-SK"/>
        </w:rPr>
      </w:pPr>
    </w:p>
    <w:p w14:paraId="2E98B598" w14:textId="70D0F3AB" w:rsidR="008637F0" w:rsidRPr="007D3706" w:rsidRDefault="00D973FF">
      <w:pPr>
        <w:pStyle w:val="Standard"/>
        <w:ind w:left="192" w:hanging="192"/>
        <w:rPr>
          <w:lang w:val="sk-SK"/>
        </w:rPr>
      </w:pPr>
      <w:r>
        <w:rPr>
          <w:rFonts w:ascii="Arial" w:hAnsi="Arial" w:cs="Arial"/>
          <w:sz w:val="20"/>
          <w:lang w:val="sk-SK"/>
        </w:rPr>
        <w:t xml:space="preserve">                                                                                            </w:t>
      </w:r>
      <w:r w:rsidR="00C61AE9" w:rsidRPr="007D3706">
        <w:rPr>
          <w:rFonts w:ascii="Arial" w:hAnsi="Arial" w:cs="Arial"/>
          <w:sz w:val="20"/>
          <w:lang w:val="sk-SK"/>
        </w:rPr>
        <w:t>O</w:t>
      </w:r>
      <w:r w:rsidR="00460F63">
        <w:rPr>
          <w:rFonts w:ascii="Arial" w:hAnsi="Arial" w:cs="Arial"/>
          <w:sz w:val="20"/>
          <w:lang w:val="sk-SK"/>
        </w:rPr>
        <w:t>bec Vígľašská Huta-Kalinka</w:t>
      </w:r>
    </w:p>
    <w:p w14:paraId="337B4D14" w14:textId="320071D0" w:rsidR="008637F0" w:rsidRPr="007D3706" w:rsidRDefault="00D973FF">
      <w:pPr>
        <w:pStyle w:val="Standard"/>
        <w:ind w:left="192" w:hanging="192"/>
        <w:rPr>
          <w:lang w:val="sk-SK"/>
        </w:rPr>
      </w:pPr>
      <w:r>
        <w:rPr>
          <w:rFonts w:ascii="Arial" w:hAnsi="Arial" w:cs="Arial"/>
          <w:sz w:val="20"/>
          <w:lang w:val="sk-SK"/>
        </w:rPr>
        <w:t xml:space="preserve">                                                                                            </w:t>
      </w:r>
      <w:r w:rsidR="00C61AE9" w:rsidRPr="007D3706">
        <w:rPr>
          <w:rFonts w:ascii="Arial" w:hAnsi="Arial" w:cs="Arial"/>
          <w:sz w:val="20"/>
          <w:lang w:val="sk-SK"/>
        </w:rPr>
        <w:t>Spoločný</w:t>
      </w:r>
      <w:r w:rsidR="00C61AE9" w:rsidRPr="007D3706">
        <w:rPr>
          <w:rFonts w:ascii="Arial" w:eastAsia="Arial" w:hAnsi="Arial" w:cs="Arial"/>
          <w:sz w:val="20"/>
          <w:lang w:val="sk-SK"/>
        </w:rPr>
        <w:t xml:space="preserve"> </w:t>
      </w:r>
      <w:r w:rsidR="00C61AE9" w:rsidRPr="007D3706">
        <w:rPr>
          <w:rFonts w:ascii="Arial" w:hAnsi="Arial" w:cs="Arial"/>
          <w:sz w:val="20"/>
          <w:lang w:val="sk-SK"/>
        </w:rPr>
        <w:t>obecný</w:t>
      </w:r>
      <w:r w:rsidR="00C61AE9" w:rsidRPr="007D3706">
        <w:rPr>
          <w:rFonts w:ascii="Arial" w:eastAsia="Arial" w:hAnsi="Arial" w:cs="Arial"/>
          <w:sz w:val="20"/>
          <w:lang w:val="sk-SK"/>
        </w:rPr>
        <w:t xml:space="preserve"> </w:t>
      </w:r>
      <w:r w:rsidR="00C61AE9" w:rsidRPr="007D3706">
        <w:rPr>
          <w:rFonts w:ascii="Arial" w:hAnsi="Arial" w:cs="Arial"/>
          <w:sz w:val="20"/>
          <w:lang w:val="sk-SK"/>
        </w:rPr>
        <w:t>úrad</w:t>
      </w:r>
    </w:p>
    <w:p w14:paraId="1C48CF56" w14:textId="232E9C47" w:rsidR="008637F0" w:rsidRPr="007D3706" w:rsidRDefault="00D973FF">
      <w:pPr>
        <w:pStyle w:val="Standard"/>
        <w:ind w:left="192" w:hanging="192"/>
        <w:rPr>
          <w:lang w:val="sk-SK"/>
        </w:rPr>
      </w:pPr>
      <w:r>
        <w:rPr>
          <w:rFonts w:ascii="Arial" w:hAnsi="Arial" w:cs="Arial"/>
          <w:sz w:val="20"/>
          <w:lang w:val="sk-SK"/>
        </w:rPr>
        <w:t xml:space="preserve">                                                                                            </w:t>
      </w:r>
      <w:r w:rsidR="00460F63">
        <w:rPr>
          <w:rFonts w:ascii="Arial" w:hAnsi="Arial" w:cs="Arial"/>
          <w:sz w:val="20"/>
          <w:lang w:val="sk-SK"/>
        </w:rPr>
        <w:t>Vígľašská Huta-Kalinka 73</w:t>
      </w:r>
    </w:p>
    <w:p w14:paraId="3046CC44" w14:textId="2B19EB06" w:rsidR="008637F0" w:rsidRPr="007D3706" w:rsidRDefault="00D973FF">
      <w:pPr>
        <w:pStyle w:val="Standard"/>
        <w:ind w:left="192" w:hanging="192"/>
        <w:rPr>
          <w:lang w:val="sk-SK"/>
        </w:rPr>
      </w:pPr>
      <w:r>
        <w:rPr>
          <w:rFonts w:ascii="Arial" w:hAnsi="Arial" w:cs="Arial"/>
          <w:sz w:val="20"/>
          <w:lang w:val="sk-SK"/>
        </w:rPr>
        <w:t xml:space="preserve">                                                                                            </w:t>
      </w:r>
      <w:r w:rsidR="00C61AE9" w:rsidRPr="007D3706">
        <w:rPr>
          <w:rFonts w:ascii="Arial" w:hAnsi="Arial" w:cs="Arial"/>
          <w:sz w:val="20"/>
          <w:lang w:val="sk-SK"/>
        </w:rPr>
        <w:t>9</w:t>
      </w:r>
      <w:r>
        <w:rPr>
          <w:rFonts w:ascii="Arial" w:hAnsi="Arial" w:cs="Arial"/>
          <w:sz w:val="20"/>
          <w:lang w:val="sk-SK"/>
        </w:rPr>
        <w:t xml:space="preserve">62 25  </w:t>
      </w:r>
    </w:p>
    <w:p w14:paraId="2717251F" w14:textId="77777777" w:rsidR="008637F0" w:rsidRPr="007D3706" w:rsidRDefault="008637F0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14:paraId="3DF7D6A0" w14:textId="77777777" w:rsidR="008637F0" w:rsidRPr="007D3706" w:rsidRDefault="008637F0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14:paraId="67F19316" w14:textId="0F3DB194" w:rsidR="008637F0" w:rsidRPr="007D3706" w:rsidRDefault="00C61AE9">
      <w:pPr>
        <w:pStyle w:val="Standard"/>
        <w:spacing w:line="360" w:lineRule="auto"/>
        <w:ind w:left="192" w:hanging="192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V</w:t>
      </w:r>
      <w:r w:rsidR="00460F63">
        <w:rPr>
          <w:rFonts w:ascii="Arial" w:eastAsia="Arial" w:hAnsi="Arial" w:cs="Arial"/>
          <w:sz w:val="20"/>
          <w:lang w:val="sk-SK"/>
        </w:rPr>
        <w:t>o Vígľašskej Hute-Kalinke</w:t>
      </w:r>
      <w:r w:rsidRPr="007D3706">
        <w:rPr>
          <w:rFonts w:ascii="Arial" w:hAnsi="Arial" w:cs="Arial"/>
          <w:sz w:val="20"/>
          <w:lang w:val="sk-SK"/>
        </w:rPr>
        <w:t>,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dňa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.....................</w:t>
      </w:r>
    </w:p>
    <w:p w14:paraId="39A4A077" w14:textId="77777777" w:rsidR="008637F0" w:rsidRPr="007D3706" w:rsidRDefault="008637F0">
      <w:pPr>
        <w:pStyle w:val="Standard"/>
        <w:spacing w:line="360" w:lineRule="auto"/>
        <w:jc w:val="right"/>
        <w:rPr>
          <w:rFonts w:ascii="Arial" w:hAnsi="Arial" w:cs="Arial"/>
          <w:b/>
          <w:sz w:val="20"/>
          <w:lang w:val="sk-SK"/>
        </w:rPr>
      </w:pPr>
    </w:p>
    <w:p w14:paraId="7BACB72A" w14:textId="77777777" w:rsidR="008637F0" w:rsidRPr="007D3706" w:rsidRDefault="008637F0">
      <w:pPr>
        <w:pStyle w:val="Standard"/>
        <w:spacing w:line="360" w:lineRule="auto"/>
        <w:rPr>
          <w:rFonts w:ascii="Arial" w:hAnsi="Arial" w:cs="Arial"/>
          <w:b/>
          <w:sz w:val="18"/>
          <w:szCs w:val="18"/>
          <w:lang w:val="sk-SK"/>
        </w:rPr>
      </w:pPr>
    </w:p>
    <w:p w14:paraId="2BFBC078" w14:textId="77777777" w:rsidR="008637F0" w:rsidRPr="007D3706" w:rsidRDefault="00C61AE9">
      <w:pPr>
        <w:pStyle w:val="Standard"/>
        <w:spacing w:line="360" w:lineRule="auto"/>
        <w:rPr>
          <w:rFonts w:ascii="Arial" w:hAnsi="Arial" w:cs="Arial"/>
          <w:b/>
          <w:sz w:val="22"/>
          <w:szCs w:val="22"/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Vec:  ŽIADOSŤ O PREDĹŽENIE PLATNOSTI STAVEBNÉHO POVOLENIA</w:t>
      </w:r>
    </w:p>
    <w:p w14:paraId="741378F5" w14:textId="77777777" w:rsidR="008637F0" w:rsidRPr="007D3706" w:rsidRDefault="00C61AE9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  <w:r w:rsidRPr="007D3706">
        <w:rPr>
          <w:rFonts w:ascii="Arial" w:hAnsi="Arial" w:cs="Arial"/>
          <w:sz w:val="20"/>
          <w:lang w:val="sk-SK"/>
        </w:rPr>
        <w:t xml:space="preserve">(podľa § 69 zákona č. 50/1976 Zb. o územnom plánovaní a stavebnom poriadku (stavebný zákon) v znení neskorších predpisov a § 10 vyhl. MŽP SR č. 453/2000 </w:t>
      </w:r>
      <w:proofErr w:type="spellStart"/>
      <w:r w:rsidRPr="007D3706">
        <w:rPr>
          <w:rFonts w:ascii="Arial" w:hAnsi="Arial" w:cs="Arial"/>
          <w:sz w:val="20"/>
          <w:lang w:val="sk-SK"/>
        </w:rPr>
        <w:t>Z.z</w:t>
      </w:r>
      <w:proofErr w:type="spellEnd"/>
      <w:r w:rsidRPr="007D3706">
        <w:rPr>
          <w:rFonts w:ascii="Arial" w:hAnsi="Arial" w:cs="Arial"/>
          <w:sz w:val="20"/>
          <w:lang w:val="sk-SK"/>
        </w:rPr>
        <w:t>., ktorou sa vykonávajú niektoré ustanovenia stavebného zákona).</w:t>
      </w:r>
    </w:p>
    <w:p w14:paraId="2A144624" w14:textId="77777777" w:rsidR="008637F0" w:rsidRPr="007D3706" w:rsidRDefault="008637F0">
      <w:pPr>
        <w:pStyle w:val="Standard"/>
        <w:spacing w:line="360" w:lineRule="auto"/>
        <w:rPr>
          <w:rFonts w:ascii="Arial" w:hAnsi="Arial" w:cs="Arial"/>
          <w:b/>
          <w:bCs/>
          <w:sz w:val="16"/>
          <w:szCs w:val="16"/>
          <w:lang w:val="sk-SK"/>
        </w:rPr>
      </w:pPr>
    </w:p>
    <w:p w14:paraId="66D3A5B9" w14:textId="77777777" w:rsidR="008637F0" w:rsidRPr="007D3706" w:rsidRDefault="00C61AE9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7D3706">
        <w:rPr>
          <w:rFonts w:ascii="Arial" w:hAnsi="Arial" w:cs="Arial"/>
          <w:b/>
          <w:bCs/>
          <w:sz w:val="22"/>
          <w:szCs w:val="22"/>
          <w:lang w:val="sk-SK"/>
        </w:rPr>
        <w:t>Meno a adresa navrhovateľa:</w:t>
      </w:r>
    </w:p>
    <w:p w14:paraId="60899175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Meno a priezvisko (názov): ….........................................................................................................</w:t>
      </w:r>
    </w:p>
    <w:p w14:paraId="189E1AE2" w14:textId="77777777"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Adresa(sídlo): .................................................................................................................................</w:t>
      </w:r>
    </w:p>
    <w:p w14:paraId="047A20BA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Dátum narodenia (IČO): .................................................................................................................</w:t>
      </w:r>
    </w:p>
    <w:p w14:paraId="5C464421" w14:textId="77777777"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Telefón:........................................................ E-mail:.......................................................................</w:t>
      </w:r>
    </w:p>
    <w:p w14:paraId="0EB0878C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Názov (označenie) stavby: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..........................................................................................................</w:t>
      </w:r>
    </w:p>
    <w:p w14:paraId="254CCC5E" w14:textId="77777777" w:rsidR="008637F0" w:rsidRPr="007D3706" w:rsidRDefault="00C61AE9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Obec............................................. ulica a číslo …..........................................................................</w:t>
      </w:r>
    </w:p>
    <w:p w14:paraId="0E490912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Parcelné číslo................................................... katastrálne územie ..............................................</w:t>
      </w:r>
    </w:p>
    <w:p w14:paraId="22ED9FA1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 xml:space="preserve">Dátum a číslo vydaného stavebného povolenia:  </w:t>
      </w:r>
      <w:r w:rsidRPr="007D3706">
        <w:rPr>
          <w:rFonts w:ascii="Arial" w:hAnsi="Arial" w:cs="Arial"/>
          <w:sz w:val="22"/>
          <w:szCs w:val="22"/>
          <w:lang w:val="sk-SK"/>
        </w:rPr>
        <w:t>.....................................................................</w:t>
      </w:r>
    </w:p>
    <w:p w14:paraId="11119DC9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Vydaného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(uviesť správny orgán): ................................................................................................</w:t>
      </w:r>
    </w:p>
    <w:p w14:paraId="6BDEE7A2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hAnsi="Arial" w:cs="Arial"/>
          <w:b/>
          <w:sz w:val="22"/>
          <w:szCs w:val="22"/>
          <w:lang w:val="sk-SK"/>
        </w:rPr>
        <w:t>Platnosť stavebného povolenia:</w:t>
      </w:r>
      <w:r w:rsidRPr="007D3706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</w:t>
      </w:r>
    </w:p>
    <w:p w14:paraId="616913DB" w14:textId="77777777" w:rsidR="008637F0" w:rsidRPr="007D3706" w:rsidRDefault="00C61AE9">
      <w:pPr>
        <w:pStyle w:val="Standard"/>
        <w:spacing w:line="360" w:lineRule="auto"/>
        <w:rPr>
          <w:lang w:val="sk-SK"/>
        </w:rPr>
      </w:pPr>
      <w:r w:rsidRPr="007D3706">
        <w:rPr>
          <w:rFonts w:ascii="Arial" w:eastAsia="Calibri" w:hAnsi="Arial" w:cs="Arial"/>
          <w:b/>
          <w:color w:val="000000"/>
          <w:sz w:val="22"/>
          <w:szCs w:val="22"/>
          <w:lang w:val="sk-SK"/>
        </w:rPr>
        <w:t xml:space="preserve">Dôvod predĺženie platnosti: </w:t>
      </w:r>
      <w:r w:rsidRPr="007D3706">
        <w:rPr>
          <w:rFonts w:ascii="Arial" w:eastAsia="Calibri" w:hAnsi="Arial" w:cs="Arial"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2BA8E1" w14:textId="77777777" w:rsidR="008637F0" w:rsidRPr="007D3706" w:rsidRDefault="008637F0">
      <w:pPr>
        <w:pStyle w:val="Normln"/>
        <w:spacing w:line="360" w:lineRule="auto"/>
        <w:rPr>
          <w:rFonts w:ascii="Arial" w:hAnsi="Arial" w:cs="Arial"/>
          <w:b/>
          <w:sz w:val="20"/>
          <w:lang w:val="sk-SK"/>
        </w:rPr>
      </w:pPr>
    </w:p>
    <w:p w14:paraId="00FA7DEF" w14:textId="77777777" w:rsidR="008637F0" w:rsidRPr="007D3706" w:rsidRDefault="008637F0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</w:p>
    <w:p w14:paraId="24BDE429" w14:textId="77777777" w:rsidR="008637F0" w:rsidRPr="007D3706" w:rsidRDefault="008637F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14:paraId="23E6C46D" w14:textId="77777777" w:rsidR="008637F0" w:rsidRPr="007D3706" w:rsidRDefault="00C61AE9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  <w:r w:rsidRPr="007D3706">
        <w:rPr>
          <w:rFonts w:ascii="Arial" w:hAnsi="Arial" w:cs="Arial"/>
          <w:sz w:val="22"/>
          <w:szCs w:val="22"/>
          <w:lang w:val="sk-SK"/>
        </w:rPr>
        <w:t>V................................dňa: ......................                           .............................................................</w:t>
      </w:r>
    </w:p>
    <w:p w14:paraId="670A4C2B" w14:textId="77777777" w:rsidR="008637F0" w:rsidRPr="007D3706" w:rsidRDefault="00C61AE9">
      <w:pPr>
        <w:pStyle w:val="Standard"/>
        <w:rPr>
          <w:lang w:val="sk-SK"/>
        </w:rPr>
      </w:pPr>
      <w:r w:rsidRPr="007D3706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     </w:t>
      </w:r>
      <w:r w:rsidRPr="007D3706">
        <w:rPr>
          <w:rFonts w:ascii="Arial" w:hAnsi="Arial" w:cs="Arial"/>
          <w:b/>
          <w:sz w:val="20"/>
          <w:lang w:val="sk-SK"/>
        </w:rPr>
        <w:t>podpis navrhovateľa</w:t>
      </w:r>
    </w:p>
    <w:p w14:paraId="11190985" w14:textId="77777777" w:rsidR="008637F0" w:rsidRPr="007D3706" w:rsidRDefault="00C61AE9">
      <w:pPr>
        <w:pStyle w:val="Standard"/>
        <w:rPr>
          <w:lang w:val="sk-SK"/>
        </w:rPr>
      </w:pPr>
      <w:r w:rsidRPr="007D3706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</w:t>
      </w:r>
      <w:r w:rsidRPr="007D3706">
        <w:rPr>
          <w:rFonts w:ascii="Arial" w:hAnsi="Arial" w:cs="Arial"/>
          <w:b/>
          <w:sz w:val="20"/>
          <w:lang w:val="sk-SK"/>
        </w:rPr>
        <w:t>zástupcu oprávnenej osoby</w:t>
      </w:r>
    </w:p>
    <w:p w14:paraId="088EE0BA" w14:textId="77777777" w:rsidR="008637F0" w:rsidRPr="007D3706" w:rsidRDefault="008637F0">
      <w:pPr>
        <w:pStyle w:val="Normln"/>
        <w:rPr>
          <w:rFonts w:ascii="Arial" w:hAnsi="Arial" w:cs="Arial"/>
          <w:b/>
          <w:sz w:val="20"/>
          <w:lang w:val="sk-SK"/>
        </w:rPr>
      </w:pPr>
    </w:p>
    <w:p w14:paraId="6C4FF5E4" w14:textId="77777777" w:rsidR="008637F0" w:rsidRPr="007D3706" w:rsidRDefault="00C61AE9">
      <w:pPr>
        <w:pStyle w:val="Normln"/>
        <w:rPr>
          <w:rFonts w:ascii="Arial" w:hAnsi="Arial" w:cs="Arial"/>
          <w:b/>
          <w:sz w:val="20"/>
          <w:lang w:val="sk-SK"/>
        </w:rPr>
      </w:pPr>
      <w:r w:rsidRPr="007D3706">
        <w:rPr>
          <w:rFonts w:ascii="Arial" w:hAnsi="Arial" w:cs="Arial"/>
          <w:b/>
          <w:sz w:val="20"/>
          <w:lang w:val="sk-SK"/>
        </w:rPr>
        <w:t>Prílohy k žiadosti:</w:t>
      </w:r>
    </w:p>
    <w:p w14:paraId="5299201E" w14:textId="77777777" w:rsidR="008637F0" w:rsidRPr="007D3706" w:rsidRDefault="00C61AE9">
      <w:pPr>
        <w:pStyle w:val="Normln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-</w:t>
      </w:r>
      <w:r w:rsidRPr="007D3706">
        <w:rPr>
          <w:rFonts w:ascii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stavebné povolenie, ktorého predĺženie sa požaduje</w:t>
      </w:r>
    </w:p>
    <w:p w14:paraId="5771F524" w14:textId="77777777" w:rsidR="008637F0" w:rsidRPr="007D3706" w:rsidRDefault="00C61AE9">
      <w:pPr>
        <w:pStyle w:val="Normln"/>
        <w:jc w:val="both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- správny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poplatok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proofErr w:type="spellStart"/>
      <w:r w:rsidRPr="007D3706">
        <w:rPr>
          <w:rFonts w:ascii="Arial" w:eastAsia="Arial" w:hAnsi="Arial" w:cs="Arial"/>
          <w:sz w:val="20"/>
          <w:lang w:val="sk-SK"/>
        </w:rPr>
        <w:t>vyrúbený</w:t>
      </w:r>
      <w:proofErr w:type="spellEnd"/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v zmysle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zákona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č.145/1995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proofErr w:type="spellStart"/>
      <w:r w:rsidRPr="007D3706">
        <w:rPr>
          <w:rFonts w:ascii="Arial" w:hAnsi="Arial" w:cs="Arial"/>
          <w:sz w:val="20"/>
          <w:lang w:val="sk-SK"/>
        </w:rPr>
        <w:t>Z.z</w:t>
      </w:r>
      <w:proofErr w:type="spellEnd"/>
      <w:r w:rsidRPr="007D3706">
        <w:rPr>
          <w:rFonts w:ascii="Arial" w:hAnsi="Arial" w:cs="Arial"/>
          <w:sz w:val="20"/>
          <w:lang w:val="sk-SK"/>
        </w:rPr>
        <w:t>.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o správnych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poplatkoch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v znení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neskorších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predpisov, podľa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proofErr w:type="spellStart"/>
      <w:r w:rsidRPr="007D3706">
        <w:rPr>
          <w:rFonts w:ascii="Arial" w:hAnsi="Arial" w:cs="Arial"/>
          <w:sz w:val="20"/>
          <w:lang w:val="sk-SK"/>
        </w:rPr>
        <w:t>pol.č</w:t>
      </w:r>
      <w:proofErr w:type="spellEnd"/>
      <w:r w:rsidRPr="007D3706">
        <w:rPr>
          <w:rFonts w:ascii="Arial" w:hAnsi="Arial" w:cs="Arial"/>
          <w:sz w:val="20"/>
          <w:lang w:val="sk-SK"/>
        </w:rPr>
        <w:t>.</w:t>
      </w:r>
      <w:r w:rsidRPr="007D3706">
        <w:rPr>
          <w:rFonts w:ascii="Arial" w:eastAsia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>60a písm. a /:</w:t>
      </w:r>
    </w:p>
    <w:p w14:paraId="49D6428A" w14:textId="77777777" w:rsidR="008637F0" w:rsidRPr="007D3706" w:rsidRDefault="00C61AE9">
      <w:pPr>
        <w:pStyle w:val="Normln"/>
        <w:jc w:val="both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>1. právnická osoba …................................................................................................................ 100,- €</w:t>
      </w:r>
    </w:p>
    <w:p w14:paraId="3BC38784" w14:textId="77777777" w:rsidR="008637F0" w:rsidRPr="007D3706" w:rsidRDefault="00C61AE9">
      <w:pPr>
        <w:pStyle w:val="Normln"/>
        <w:jc w:val="both"/>
        <w:rPr>
          <w:lang w:val="sk-SK"/>
        </w:rPr>
      </w:pPr>
      <w:r w:rsidRPr="007D3706">
        <w:rPr>
          <w:rFonts w:ascii="Arial" w:hAnsi="Arial" w:cs="Arial"/>
          <w:sz w:val="20"/>
          <w:lang w:val="sk-SK"/>
        </w:rPr>
        <w:t xml:space="preserve">2. fyzická osoba  ….................................................................................................................... </w:t>
      </w:r>
      <w:r w:rsidR="0015203E">
        <w:rPr>
          <w:rFonts w:ascii="Arial" w:hAnsi="Arial" w:cs="Arial"/>
          <w:sz w:val="20"/>
          <w:lang w:val="sk-SK"/>
        </w:rPr>
        <w:t xml:space="preserve"> </w:t>
      </w:r>
      <w:r w:rsidRPr="007D3706">
        <w:rPr>
          <w:rFonts w:ascii="Arial" w:hAnsi="Arial" w:cs="Arial"/>
          <w:sz w:val="20"/>
          <w:lang w:val="sk-SK"/>
        </w:rPr>
        <w:t xml:space="preserve">30,- €       </w:t>
      </w:r>
    </w:p>
    <w:p w14:paraId="5732B58F" w14:textId="77777777" w:rsidR="008637F0" w:rsidRPr="007D3706" w:rsidRDefault="008637F0">
      <w:pPr>
        <w:pStyle w:val="Standard"/>
        <w:ind w:left="285"/>
        <w:jc w:val="both"/>
        <w:rPr>
          <w:rFonts w:ascii="Arial" w:eastAsia="Arial" w:hAnsi="Arial" w:cs="Arial"/>
          <w:b/>
          <w:sz w:val="20"/>
          <w:lang w:val="sk-SK"/>
        </w:rPr>
      </w:pPr>
    </w:p>
    <w:p w14:paraId="7ED37C77" w14:textId="35160320" w:rsidR="00C85B9D" w:rsidRDefault="00C61AE9" w:rsidP="00460F63">
      <w:pPr>
        <w:pStyle w:val="Standard"/>
        <w:ind w:left="285"/>
        <w:jc w:val="both"/>
        <w:rPr>
          <w:lang w:val="sk-SK"/>
        </w:rPr>
      </w:pPr>
      <w:r w:rsidRPr="007D3706">
        <w:rPr>
          <w:rFonts w:ascii="Arial" w:hAnsi="Arial" w:cs="Arial"/>
          <w:b/>
          <w:sz w:val="20"/>
          <w:lang w:val="sk-SK"/>
        </w:rPr>
        <w:t>/poplatok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sa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platí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v hotovosti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v pokladni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Spoločného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obecného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úradu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="00460F63">
        <w:rPr>
          <w:rFonts w:ascii="Arial" w:hAnsi="Arial" w:cs="Arial"/>
          <w:b/>
          <w:sz w:val="20"/>
          <w:lang w:val="sk-SK"/>
        </w:rPr>
        <w:t>Vígľašská Huta-Kalinka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alebo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na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  <w:r w:rsidRPr="007D3706">
        <w:rPr>
          <w:rFonts w:ascii="Arial" w:hAnsi="Arial" w:cs="Arial"/>
          <w:b/>
          <w:sz w:val="20"/>
          <w:lang w:val="sk-SK"/>
        </w:rPr>
        <w:t>účet</w:t>
      </w:r>
      <w:r w:rsidR="00460F63">
        <w:rPr>
          <w:lang w:val="sk-SK"/>
        </w:rPr>
        <w:t xml:space="preserve"> - </w:t>
      </w:r>
      <w:bookmarkStart w:id="0" w:name="_GoBack"/>
      <w:bookmarkEnd w:id="0"/>
      <w:r w:rsidR="00460F63">
        <w:rPr>
          <w:rFonts w:ascii="Arial" w:hAnsi="Arial" w:cs="Arial"/>
          <w:b/>
          <w:sz w:val="20"/>
          <w:szCs w:val="27"/>
          <w:shd w:val="clear" w:color="auto" w:fill="FFFEF8"/>
        </w:rPr>
        <w:t>I</w:t>
      </w:r>
      <w:r w:rsidR="00460F63" w:rsidRPr="00460F63">
        <w:rPr>
          <w:rFonts w:ascii="Arial" w:hAnsi="Arial" w:cs="Arial"/>
          <w:b/>
          <w:sz w:val="20"/>
          <w:szCs w:val="27"/>
          <w:shd w:val="clear" w:color="auto" w:fill="FFFEF8"/>
        </w:rPr>
        <w:t>BAN: SK73 0200 0000 0000 0662 4412</w:t>
      </w:r>
      <w:r w:rsidR="000E3716">
        <w:rPr>
          <w:rFonts w:ascii="Arial" w:hAnsi="Arial" w:cs="Arial"/>
          <w:b/>
          <w:sz w:val="20"/>
          <w:lang w:val="sk-SK"/>
        </w:rPr>
        <w:t>,</w:t>
      </w:r>
      <w:r w:rsidR="000E3716">
        <w:rPr>
          <w:rFonts w:ascii="Arial" w:eastAsia="Arial" w:hAnsi="Arial" w:cs="Arial"/>
          <w:b/>
          <w:sz w:val="20"/>
          <w:lang w:val="sk-SK"/>
        </w:rPr>
        <w:t xml:space="preserve">  </w:t>
      </w:r>
      <w:r w:rsidR="00D973FF">
        <w:rPr>
          <w:rFonts w:ascii="Arial" w:eastAsia="Arial" w:hAnsi="Arial" w:cs="Arial"/>
          <w:b/>
          <w:sz w:val="20"/>
          <w:lang w:val="sk-SK"/>
        </w:rPr>
        <w:t>(</w:t>
      </w:r>
      <w:r w:rsidR="000E3716">
        <w:rPr>
          <w:rFonts w:ascii="Arial" w:eastAsia="Arial" w:hAnsi="Arial" w:cs="Arial"/>
          <w:sz w:val="20"/>
          <w:lang w:val="sk-SK"/>
        </w:rPr>
        <w:t xml:space="preserve">určí </w:t>
      </w:r>
      <w:r w:rsidR="000E3716">
        <w:rPr>
          <w:rFonts w:ascii="Arial" w:hAnsi="Arial" w:cs="Arial"/>
          <w:sz w:val="20"/>
          <w:lang w:val="sk-SK"/>
        </w:rPr>
        <w:t>pracovník</w:t>
      </w:r>
      <w:r w:rsidR="000E3716">
        <w:rPr>
          <w:rFonts w:ascii="Arial" w:eastAsia="Arial" w:hAnsi="Arial" w:cs="Arial"/>
          <w:sz w:val="20"/>
          <w:lang w:val="sk-SK"/>
        </w:rPr>
        <w:t xml:space="preserve"> </w:t>
      </w:r>
      <w:r w:rsidR="000E3716">
        <w:rPr>
          <w:rFonts w:ascii="Arial" w:hAnsi="Arial" w:cs="Arial"/>
          <w:sz w:val="20"/>
          <w:lang w:val="sk-SK"/>
        </w:rPr>
        <w:t>podateľne</w:t>
      </w:r>
      <w:r w:rsidR="000E3716">
        <w:rPr>
          <w:rFonts w:ascii="Arial" w:eastAsia="Arial" w:hAnsi="Arial" w:cs="Arial"/>
          <w:sz w:val="20"/>
          <w:lang w:val="sk-SK"/>
        </w:rPr>
        <w:t xml:space="preserve"> </w:t>
      </w:r>
      <w:r w:rsidR="000E3716">
        <w:rPr>
          <w:rFonts w:ascii="Arial" w:hAnsi="Arial" w:cs="Arial"/>
          <w:sz w:val="20"/>
          <w:lang w:val="sk-SK"/>
        </w:rPr>
        <w:t>pri</w:t>
      </w:r>
      <w:r w:rsidR="000E3716">
        <w:rPr>
          <w:rFonts w:ascii="Arial" w:eastAsia="Arial" w:hAnsi="Arial" w:cs="Arial"/>
          <w:sz w:val="20"/>
          <w:lang w:val="sk-SK"/>
        </w:rPr>
        <w:t xml:space="preserve"> </w:t>
      </w:r>
      <w:r w:rsidR="000E3716">
        <w:rPr>
          <w:rFonts w:ascii="Arial" w:hAnsi="Arial" w:cs="Arial"/>
          <w:sz w:val="20"/>
          <w:lang w:val="sk-SK"/>
        </w:rPr>
        <w:t>podaní</w:t>
      </w:r>
      <w:r w:rsidR="000E3716">
        <w:rPr>
          <w:rFonts w:ascii="Arial" w:eastAsia="Arial" w:hAnsi="Arial" w:cs="Arial"/>
          <w:sz w:val="20"/>
          <w:lang w:val="sk-SK"/>
        </w:rPr>
        <w:t xml:space="preserve"> </w:t>
      </w:r>
      <w:r w:rsidR="000E3716">
        <w:rPr>
          <w:rFonts w:ascii="Arial" w:hAnsi="Arial" w:cs="Arial"/>
          <w:sz w:val="20"/>
          <w:lang w:val="sk-SK"/>
        </w:rPr>
        <w:t>žiadosti</w:t>
      </w:r>
      <w:r w:rsidR="00D973FF">
        <w:rPr>
          <w:rFonts w:ascii="Arial" w:hAnsi="Arial" w:cs="Arial"/>
          <w:sz w:val="20"/>
          <w:lang w:val="sk-SK"/>
        </w:rPr>
        <w:t>)</w:t>
      </w:r>
      <w:r w:rsidRPr="007D3706">
        <w:rPr>
          <w:rFonts w:ascii="Arial" w:eastAsia="Arial" w:hAnsi="Arial" w:cs="Arial"/>
          <w:b/>
          <w:sz w:val="20"/>
          <w:lang w:val="sk-SK"/>
        </w:rPr>
        <w:t xml:space="preserve"> </w:t>
      </w:r>
    </w:p>
    <w:sectPr w:rsidR="00C85B9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0248C" w14:textId="77777777" w:rsidR="00422C61" w:rsidRDefault="00422C61">
      <w:r>
        <w:separator/>
      </w:r>
    </w:p>
  </w:endnote>
  <w:endnote w:type="continuationSeparator" w:id="0">
    <w:p w14:paraId="3A450AC3" w14:textId="77777777" w:rsidR="00422C61" w:rsidRDefault="0042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FC25E" w14:textId="77777777" w:rsidR="00422C61" w:rsidRDefault="00422C61">
      <w:r>
        <w:rPr>
          <w:color w:val="000000"/>
        </w:rPr>
        <w:ptab w:relativeTo="margin" w:alignment="center" w:leader="none"/>
      </w:r>
    </w:p>
  </w:footnote>
  <w:footnote w:type="continuationSeparator" w:id="0">
    <w:p w14:paraId="78573FE0" w14:textId="77777777" w:rsidR="00422C61" w:rsidRDefault="0042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F0"/>
    <w:rsid w:val="000665F8"/>
    <w:rsid w:val="000E3716"/>
    <w:rsid w:val="00111337"/>
    <w:rsid w:val="0015203E"/>
    <w:rsid w:val="0018162C"/>
    <w:rsid w:val="0038700C"/>
    <w:rsid w:val="00422C61"/>
    <w:rsid w:val="00460F63"/>
    <w:rsid w:val="00505BCC"/>
    <w:rsid w:val="00774842"/>
    <w:rsid w:val="007D3706"/>
    <w:rsid w:val="008637F0"/>
    <w:rsid w:val="00952A5D"/>
    <w:rsid w:val="00AC387B"/>
    <w:rsid w:val="00AD0665"/>
    <w:rsid w:val="00C61AE9"/>
    <w:rsid w:val="00C85B9D"/>
    <w:rsid w:val="00D16A80"/>
    <w:rsid w:val="00D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6868"/>
  <w15:docId w15:val="{DF62ED6F-8BED-4D08-9FE1-8EA420A4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">
    <w:name w:val="Normální~"/>
    <w:basedOn w:val="Standard"/>
  </w:style>
  <w:style w:type="paragraph" w:customStyle="1" w:styleId="Default">
    <w:name w:val="Default"/>
    <w:rsid w:val="00C85B9D"/>
    <w:pPr>
      <w:widowControl/>
      <w:suppressAutoHyphens w:val="0"/>
      <w:autoSpaceDE w:val="0"/>
      <w:adjustRightInd w:val="0"/>
      <w:textAlignment w:val="auto"/>
    </w:pPr>
    <w:rPr>
      <w:rFonts w:eastAsiaTheme="minorHAnsi" w:cs="Times New Roman"/>
      <w:color w:val="000000"/>
      <w:kern w:val="0"/>
      <w:lang w:val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NEMČEKOVÁ Erika</dc:creator>
  <cp:lastModifiedBy>HERMANOVÁ Eva</cp:lastModifiedBy>
  <cp:revision>4</cp:revision>
  <cp:lastPrinted>2019-01-23T09:33:00Z</cp:lastPrinted>
  <dcterms:created xsi:type="dcterms:W3CDTF">2022-10-03T05:57:00Z</dcterms:created>
  <dcterms:modified xsi:type="dcterms:W3CDTF">2024-11-04T13:45:00Z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